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B79A" w14:textId="77777777" w:rsidR="00CC45A6" w:rsidRPr="00CC45A6" w:rsidRDefault="00CC45A6">
      <w:pPr>
        <w:rPr>
          <w:b/>
          <w:sz w:val="28"/>
          <w:szCs w:val="28"/>
        </w:rPr>
      </w:pPr>
      <w:bookmarkStart w:id="0" w:name="_GoBack"/>
      <w:bookmarkEnd w:id="0"/>
      <w:r w:rsidRPr="00CC45A6">
        <w:rPr>
          <w:b/>
          <w:sz w:val="28"/>
          <w:szCs w:val="28"/>
        </w:rPr>
        <w:t xml:space="preserve">Otázky přijímacího testu do navazujícího magisterského studia oboru Geotechnika </w:t>
      </w:r>
      <w:r>
        <w:rPr>
          <w:b/>
          <w:sz w:val="28"/>
          <w:szCs w:val="28"/>
        </w:rPr>
        <w:t>(akademický rok 2018/2019)</w:t>
      </w:r>
    </w:p>
    <w:p w14:paraId="21C35993" w14:textId="77777777" w:rsidR="00CC45A6" w:rsidRDefault="00CC45A6"/>
    <w:tbl>
      <w:tblPr>
        <w:tblStyle w:val="Mkatabulky"/>
        <w:tblpPr w:leftFromText="141" w:rightFromText="141" w:vertAnchor="text" w:tblpY="1"/>
        <w:tblOverlap w:val="never"/>
        <w:tblW w:w="13776" w:type="dxa"/>
        <w:tblLook w:val="04A0" w:firstRow="1" w:lastRow="0" w:firstColumn="1" w:lastColumn="0" w:noHBand="0" w:noVBand="1"/>
      </w:tblPr>
      <w:tblGrid>
        <w:gridCol w:w="4592"/>
        <w:gridCol w:w="4592"/>
        <w:gridCol w:w="4592"/>
      </w:tblGrid>
      <w:tr w:rsidR="005F375F" w14:paraId="36E776DE" w14:textId="77777777" w:rsidTr="005F375F">
        <w:tc>
          <w:tcPr>
            <w:tcW w:w="4592" w:type="dxa"/>
          </w:tcPr>
          <w:p w14:paraId="5E5032F1" w14:textId="02794161" w:rsidR="005F375F" w:rsidRDefault="005F375F" w:rsidP="00CC45A6">
            <w:r w:rsidRPr="005B3509">
              <w:t xml:space="preserve">1. </w:t>
            </w:r>
            <w:r w:rsidR="005B3509" w:rsidRPr="005B3509">
              <w:t>Vertikální inklinometr</w:t>
            </w:r>
            <w:r w:rsidRPr="005B3509">
              <w:t xml:space="preserve"> slouží k:</w:t>
            </w:r>
          </w:p>
          <w:p w14:paraId="45BF3FE3" w14:textId="77777777" w:rsidR="005F375F" w:rsidRDefault="005F375F" w:rsidP="00CC45A6"/>
          <w:p w14:paraId="5502B65D" w14:textId="77777777" w:rsidR="005F375F" w:rsidRPr="00124B82" w:rsidRDefault="005F375F" w:rsidP="00CC45A6">
            <w:r w:rsidRPr="00124B82">
              <w:t xml:space="preserve">a) </w:t>
            </w:r>
            <w:r>
              <w:t>monitoringu pórových tlaků v horninovém prostředí</w:t>
            </w:r>
          </w:p>
          <w:p w14:paraId="641AF1E3" w14:textId="77777777" w:rsidR="005F375F" w:rsidRDefault="005F375F" w:rsidP="00CC45A6">
            <w:r>
              <w:t>b)</w:t>
            </w:r>
            <w:r w:rsidRPr="00FA068B">
              <w:t xml:space="preserve"> </w:t>
            </w:r>
            <w:r>
              <w:t xml:space="preserve">monitoringu osové síly v kotvách </w:t>
            </w:r>
          </w:p>
          <w:p w14:paraId="78BE8513" w14:textId="77777777" w:rsidR="005F375F" w:rsidRDefault="005F375F" w:rsidP="00CC45A6">
            <w:r>
              <w:t>c) monitoringu smykových ploch v horninovém prostředí</w:t>
            </w:r>
          </w:p>
          <w:p w14:paraId="18901158" w14:textId="77777777" w:rsidR="00366CC6" w:rsidRDefault="00366CC6" w:rsidP="00CC45A6">
            <w:pPr>
              <w:rPr>
                <w:color w:val="FF0000"/>
              </w:rPr>
            </w:pPr>
          </w:p>
          <w:p w14:paraId="7C5FADA7" w14:textId="354E5142" w:rsidR="005F375F" w:rsidRDefault="005F375F" w:rsidP="00CC45A6">
            <w:r w:rsidRPr="009776F6">
              <w:rPr>
                <w:color w:val="FF0000"/>
              </w:rPr>
              <w:t xml:space="preserve">Správná odpověď: c) </w:t>
            </w:r>
          </w:p>
        </w:tc>
        <w:tc>
          <w:tcPr>
            <w:tcW w:w="4592" w:type="dxa"/>
          </w:tcPr>
          <w:p w14:paraId="7D95C99D" w14:textId="77777777" w:rsidR="005F375F" w:rsidRDefault="005F375F" w:rsidP="00CC45A6">
            <w:r>
              <w:t>2. Konvergenční měření jsou měření:</w:t>
            </w:r>
          </w:p>
          <w:p w14:paraId="7664863D" w14:textId="77777777" w:rsidR="005F375F" w:rsidRDefault="005F375F" w:rsidP="00CC45A6"/>
          <w:p w14:paraId="097EDC42" w14:textId="77777777" w:rsidR="005F375F" w:rsidRDefault="005F375F" w:rsidP="00CC45A6">
            <w:pPr>
              <w:pStyle w:val="Odstavecseseznamem"/>
              <w:numPr>
                <w:ilvl w:val="0"/>
                <w:numId w:val="1"/>
              </w:numPr>
            </w:pPr>
            <w:r>
              <w:t>změny vzdálenosti mezi dvěma body upevněnými na povrchu monitorovaného objektu</w:t>
            </w:r>
          </w:p>
          <w:p w14:paraId="62D47A76" w14:textId="77777777" w:rsidR="005F375F" w:rsidRDefault="005F375F" w:rsidP="00CC45A6">
            <w:pPr>
              <w:pStyle w:val="Odstavecseseznamem"/>
              <w:numPr>
                <w:ilvl w:val="0"/>
                <w:numId w:val="1"/>
              </w:numPr>
            </w:pPr>
            <w:r>
              <w:t>deformací ve směru osy vrtu</w:t>
            </w:r>
          </w:p>
          <w:p w14:paraId="0C6ADA56" w14:textId="77777777" w:rsidR="005F375F" w:rsidRDefault="005F375F" w:rsidP="00CC45A6">
            <w:pPr>
              <w:pStyle w:val="Odstavecseseznamem"/>
            </w:pPr>
          </w:p>
          <w:p w14:paraId="07DCD48A" w14:textId="77777777" w:rsidR="005F375F" w:rsidRDefault="005F375F" w:rsidP="00CC45A6">
            <w:pPr>
              <w:pStyle w:val="Odstavecseseznamem"/>
            </w:pPr>
          </w:p>
          <w:p w14:paraId="3DD2581F" w14:textId="77777777" w:rsidR="005F375F" w:rsidRDefault="005F375F" w:rsidP="005F375F">
            <w:r w:rsidRPr="005F375F">
              <w:rPr>
                <w:color w:val="FF0000"/>
              </w:rPr>
              <w:t>Správná odpověď: a)</w:t>
            </w:r>
          </w:p>
        </w:tc>
        <w:tc>
          <w:tcPr>
            <w:tcW w:w="4592" w:type="dxa"/>
          </w:tcPr>
          <w:p w14:paraId="498B7A9F" w14:textId="77777777" w:rsidR="005F375F" w:rsidRDefault="005F375F" w:rsidP="00CC45A6">
            <w:r>
              <w:t>3. Piezometr primárně slouží k:</w:t>
            </w:r>
          </w:p>
          <w:p w14:paraId="06EC0C0B" w14:textId="77777777" w:rsidR="005F375F" w:rsidRDefault="005F375F" w:rsidP="00CC45A6"/>
          <w:p w14:paraId="2896B327" w14:textId="77777777" w:rsidR="005F375F" w:rsidRDefault="005F375F" w:rsidP="00CC45A6">
            <w:pPr>
              <w:pStyle w:val="Odstavecseseznamem"/>
              <w:numPr>
                <w:ilvl w:val="0"/>
                <w:numId w:val="2"/>
              </w:numPr>
            </w:pPr>
            <w:r>
              <w:t>monitoringu totálních napětí v zemině</w:t>
            </w:r>
          </w:p>
          <w:p w14:paraId="386398A4" w14:textId="77777777" w:rsidR="005F375F" w:rsidRDefault="005F375F" w:rsidP="00CC45A6">
            <w:pPr>
              <w:pStyle w:val="Odstavecseseznamem"/>
              <w:numPr>
                <w:ilvl w:val="0"/>
                <w:numId w:val="2"/>
              </w:numPr>
            </w:pPr>
            <w:r>
              <w:t xml:space="preserve">monitoringu pórových tlaků v zemině </w:t>
            </w:r>
          </w:p>
          <w:p w14:paraId="5FE38B44" w14:textId="77777777" w:rsidR="005F375F" w:rsidRDefault="005F375F" w:rsidP="00CC45A6">
            <w:pPr>
              <w:pStyle w:val="Odstavecseseznamem"/>
              <w:numPr>
                <w:ilvl w:val="0"/>
                <w:numId w:val="2"/>
              </w:numPr>
            </w:pPr>
            <w:r>
              <w:t xml:space="preserve">monitoringu sedání </w:t>
            </w:r>
            <w:proofErr w:type="spellStart"/>
            <w:r>
              <w:t>zeminového</w:t>
            </w:r>
            <w:proofErr w:type="spellEnd"/>
            <w:r>
              <w:t xml:space="preserve"> prostředí </w:t>
            </w:r>
          </w:p>
          <w:p w14:paraId="376298AE" w14:textId="77777777" w:rsidR="005F375F" w:rsidRDefault="005F375F" w:rsidP="00CC45A6"/>
          <w:p w14:paraId="6B02B7EC" w14:textId="77777777" w:rsidR="005F375F" w:rsidRDefault="005F375F" w:rsidP="00CC45A6"/>
          <w:p w14:paraId="6256CC46" w14:textId="77777777" w:rsidR="005F375F" w:rsidRDefault="005F375F" w:rsidP="00CC45A6">
            <w:r w:rsidRPr="009776F6">
              <w:rPr>
                <w:color w:val="FF0000"/>
              </w:rPr>
              <w:t xml:space="preserve">Správná odpověď: </w:t>
            </w:r>
            <w:r>
              <w:rPr>
                <w:color w:val="FF0000"/>
              </w:rPr>
              <w:t>b</w:t>
            </w:r>
            <w:r w:rsidRPr="009776F6">
              <w:rPr>
                <w:color w:val="FF0000"/>
              </w:rPr>
              <w:t>)</w:t>
            </w:r>
          </w:p>
        </w:tc>
      </w:tr>
      <w:tr w:rsidR="005F375F" w14:paraId="73B93D48" w14:textId="77777777" w:rsidTr="005F375F">
        <w:tc>
          <w:tcPr>
            <w:tcW w:w="4592" w:type="dxa"/>
          </w:tcPr>
          <w:p w14:paraId="68C7E987" w14:textId="77777777" w:rsidR="005F375F" w:rsidRDefault="005F375F" w:rsidP="00CC45A6">
            <w:r>
              <w:t>4. Pilotové konstrukce standardně posuzujeme na:</w:t>
            </w:r>
          </w:p>
          <w:p w14:paraId="5856D9CD" w14:textId="77777777" w:rsidR="005F375F" w:rsidRDefault="005F375F" w:rsidP="00CC45A6"/>
          <w:p w14:paraId="16EE6DAF" w14:textId="77777777" w:rsidR="005F375F" w:rsidRDefault="005F375F" w:rsidP="00CC45A6">
            <w:pPr>
              <w:pStyle w:val="Odstavecseseznamem"/>
              <w:numPr>
                <w:ilvl w:val="0"/>
                <w:numId w:val="6"/>
              </w:numPr>
            </w:pPr>
            <w:r>
              <w:t>první mezní stav (stav únosnosti)</w:t>
            </w:r>
          </w:p>
          <w:p w14:paraId="53F28EBE" w14:textId="77777777" w:rsidR="005F375F" w:rsidRDefault="005F375F" w:rsidP="00CC45A6">
            <w:pPr>
              <w:pStyle w:val="Odstavecseseznamem"/>
              <w:numPr>
                <w:ilvl w:val="0"/>
                <w:numId w:val="6"/>
              </w:numPr>
            </w:pPr>
            <w:r>
              <w:t>druhý mezní stav (stav použitelnosti)</w:t>
            </w:r>
          </w:p>
          <w:p w14:paraId="1B5AE365" w14:textId="77777777" w:rsidR="005F375F" w:rsidRDefault="005F375F" w:rsidP="00CC45A6">
            <w:pPr>
              <w:pStyle w:val="Odstavecseseznamem"/>
            </w:pPr>
          </w:p>
          <w:p w14:paraId="08D26167" w14:textId="77777777" w:rsidR="005F375F" w:rsidRDefault="005F375F" w:rsidP="00CC45A6">
            <w:pPr>
              <w:pStyle w:val="Odstavecseseznamem"/>
            </w:pPr>
          </w:p>
          <w:p w14:paraId="09EF5961" w14:textId="77777777" w:rsidR="005F375F" w:rsidRDefault="005F375F" w:rsidP="00CC45A6">
            <w:pPr>
              <w:pStyle w:val="Odstavecseseznamem"/>
            </w:pPr>
          </w:p>
          <w:p w14:paraId="3E44911D" w14:textId="77777777" w:rsidR="005F375F" w:rsidRDefault="005F375F" w:rsidP="00CC45A6">
            <w:pPr>
              <w:pStyle w:val="Odstavecseseznamem"/>
            </w:pPr>
          </w:p>
          <w:p w14:paraId="677FEC2F" w14:textId="77777777" w:rsidR="005F375F" w:rsidRDefault="005F375F" w:rsidP="00CC45A6">
            <w:r w:rsidRPr="007B48C7">
              <w:rPr>
                <w:color w:val="FF0000"/>
              </w:rPr>
              <w:t>Správná odpověď: b)</w:t>
            </w:r>
          </w:p>
        </w:tc>
        <w:tc>
          <w:tcPr>
            <w:tcW w:w="4592" w:type="dxa"/>
          </w:tcPr>
          <w:p w14:paraId="3194C16F" w14:textId="77777777" w:rsidR="005F375F" w:rsidRDefault="005F375F" w:rsidP="00CC45A6">
            <w:r>
              <w:t xml:space="preserve">5. </w:t>
            </w:r>
            <w:r w:rsidRPr="007A6947">
              <w:t>Jaká bude efektivní plocha čtvercové patky 1x1 m při excentricit</w:t>
            </w:r>
            <w:r>
              <w:t>ách</w:t>
            </w:r>
            <w:r w:rsidRPr="007A6947">
              <w:t xml:space="preserve"> zatížení </w:t>
            </w:r>
            <w:r>
              <w:t xml:space="preserve">v jednotlivých směrech </w:t>
            </w:r>
            <w:r w:rsidRPr="007A6947">
              <w:t>e</w:t>
            </w:r>
            <w:r w:rsidRPr="004052D4">
              <w:rPr>
                <w:vertAlign w:val="subscript"/>
              </w:rPr>
              <w:t>l</w:t>
            </w:r>
            <w:r w:rsidRPr="007A6947">
              <w:t xml:space="preserve">=0,2 m a </w:t>
            </w:r>
            <w:proofErr w:type="spellStart"/>
            <w:r w:rsidRPr="007A6947">
              <w:t>e</w:t>
            </w:r>
            <w:r w:rsidRPr="004052D4">
              <w:rPr>
                <w:vertAlign w:val="subscript"/>
              </w:rPr>
              <w:t>b</w:t>
            </w:r>
            <w:proofErr w:type="spellEnd"/>
            <w:r w:rsidRPr="007A6947">
              <w:t>=0,1 m?</w:t>
            </w:r>
          </w:p>
          <w:p w14:paraId="32CD8A8E" w14:textId="77777777" w:rsidR="005F375F" w:rsidRPr="007A6947" w:rsidRDefault="005F375F" w:rsidP="00CC45A6"/>
          <w:p w14:paraId="12492B27" w14:textId="77777777" w:rsidR="005F375F" w:rsidRPr="007A6947" w:rsidRDefault="005F375F" w:rsidP="00CC45A6">
            <w:r>
              <w:t xml:space="preserve">a) </w:t>
            </w:r>
            <w:r w:rsidRPr="007A6947">
              <w:t>1</w:t>
            </w:r>
            <w:r>
              <w:t>0</w:t>
            </w:r>
            <w:r w:rsidRPr="007A6947">
              <w:t>00000 mm</w:t>
            </w:r>
            <w:r w:rsidRPr="004052D4">
              <w:rPr>
                <w:vertAlign w:val="superscript"/>
              </w:rPr>
              <w:t>2</w:t>
            </w:r>
          </w:p>
          <w:p w14:paraId="1C09282C" w14:textId="77777777" w:rsidR="005F375F" w:rsidRPr="007A6947" w:rsidRDefault="005F375F" w:rsidP="00CC45A6">
            <w:r>
              <w:t xml:space="preserve">b) </w:t>
            </w:r>
            <w:r w:rsidRPr="007A6947">
              <w:t>0,8 m</w:t>
            </w:r>
            <w:r w:rsidRPr="004052D4">
              <w:rPr>
                <w:vertAlign w:val="superscript"/>
              </w:rPr>
              <w:t>2</w:t>
            </w:r>
          </w:p>
          <w:p w14:paraId="2656F1E2" w14:textId="77777777" w:rsidR="005F375F" w:rsidRPr="007A6947" w:rsidRDefault="005F375F" w:rsidP="00CC45A6">
            <w:r>
              <w:t xml:space="preserve">c) </w:t>
            </w:r>
            <w:r w:rsidRPr="007A6947">
              <w:t>4800 cm</w:t>
            </w:r>
            <w:r w:rsidRPr="004052D4">
              <w:rPr>
                <w:vertAlign w:val="superscript"/>
              </w:rPr>
              <w:t>2</w:t>
            </w:r>
          </w:p>
          <w:p w14:paraId="708A3308" w14:textId="77777777" w:rsidR="005F375F" w:rsidRPr="007A6947" w:rsidRDefault="005F375F" w:rsidP="00CC45A6">
            <w:r>
              <w:t xml:space="preserve">d) </w:t>
            </w:r>
            <w:r w:rsidRPr="007A6947">
              <w:t>6000 cm</w:t>
            </w:r>
            <w:r w:rsidRPr="004052D4">
              <w:rPr>
                <w:vertAlign w:val="superscript"/>
              </w:rPr>
              <w:t>2</w:t>
            </w:r>
          </w:p>
          <w:p w14:paraId="00D4A223" w14:textId="77777777" w:rsidR="005F375F" w:rsidRDefault="005F375F" w:rsidP="00CC45A6"/>
          <w:p w14:paraId="785CBF4D" w14:textId="77777777" w:rsidR="005F375F" w:rsidRDefault="005F375F" w:rsidP="00CC45A6">
            <w:r w:rsidRPr="009776F6">
              <w:rPr>
                <w:color w:val="FF0000"/>
              </w:rPr>
              <w:t xml:space="preserve">Správná odpověď: </w:t>
            </w:r>
            <w:r>
              <w:rPr>
                <w:color w:val="FF0000"/>
              </w:rPr>
              <w:t>c</w:t>
            </w:r>
            <w:r w:rsidRPr="009776F6">
              <w:rPr>
                <w:color w:val="FF0000"/>
              </w:rPr>
              <w:t>)</w:t>
            </w:r>
          </w:p>
        </w:tc>
        <w:tc>
          <w:tcPr>
            <w:tcW w:w="4592" w:type="dxa"/>
          </w:tcPr>
          <w:p w14:paraId="1923DBB8" w14:textId="77777777" w:rsidR="005F375F" w:rsidRDefault="005F375F" w:rsidP="00CC45A6">
            <w:r>
              <w:t>6. Velikost deformační zóny pod plošným základem:</w:t>
            </w:r>
          </w:p>
          <w:p w14:paraId="0FB0F2B2" w14:textId="77777777" w:rsidR="005F375F" w:rsidRDefault="005F375F" w:rsidP="00CC45A6"/>
          <w:p w14:paraId="125B49C5" w14:textId="77777777" w:rsidR="005F375F" w:rsidRDefault="005F375F" w:rsidP="00CC45A6">
            <w:r>
              <w:t>a) závisí na rozměrech základu a hloubce založení</w:t>
            </w:r>
          </w:p>
          <w:p w14:paraId="5329B965" w14:textId="77777777" w:rsidR="005F375F" w:rsidRDefault="005F375F" w:rsidP="00CC45A6">
            <w:r>
              <w:t>b) závisí na pevnostních parametrech zeminy</w:t>
            </w:r>
          </w:p>
          <w:p w14:paraId="02BA45B1" w14:textId="77777777" w:rsidR="005F375F" w:rsidRDefault="005F375F" w:rsidP="00CC45A6">
            <w:r>
              <w:t>c)  závisí pouze na vnějším zatížení základu</w:t>
            </w:r>
          </w:p>
          <w:p w14:paraId="3F103D4A" w14:textId="77777777" w:rsidR="005F375F" w:rsidRDefault="005F375F" w:rsidP="00CC45A6"/>
          <w:p w14:paraId="6D0C1D3E" w14:textId="77777777" w:rsidR="005F375F" w:rsidRDefault="005F375F" w:rsidP="00CC45A6"/>
          <w:p w14:paraId="04CAD0CF" w14:textId="77777777" w:rsidR="005F375F" w:rsidRDefault="005F375F" w:rsidP="00CC45A6">
            <w:r w:rsidRPr="009776F6">
              <w:rPr>
                <w:color w:val="FF0000"/>
              </w:rPr>
              <w:t xml:space="preserve">Správná odpověď: </w:t>
            </w:r>
            <w:r>
              <w:rPr>
                <w:color w:val="FF0000"/>
              </w:rPr>
              <w:t>a</w:t>
            </w:r>
            <w:r w:rsidRPr="009776F6">
              <w:rPr>
                <w:color w:val="FF0000"/>
              </w:rPr>
              <w:t>)</w:t>
            </w:r>
          </w:p>
        </w:tc>
      </w:tr>
      <w:tr w:rsidR="005F375F" w14:paraId="30EABB24" w14:textId="77777777" w:rsidTr="005F375F">
        <w:trPr>
          <w:trHeight w:val="1408"/>
        </w:trPr>
        <w:tc>
          <w:tcPr>
            <w:tcW w:w="4592" w:type="dxa"/>
          </w:tcPr>
          <w:p w14:paraId="2470FA2E" w14:textId="77777777" w:rsidR="005F375F" w:rsidRDefault="005F375F" w:rsidP="00CC45A6">
            <w:r>
              <w:t>7. Objemová hmotnost přirozeně vlhké zeminy se pohybuje v intervalu:</w:t>
            </w:r>
          </w:p>
          <w:p w14:paraId="1D3A767A" w14:textId="77777777" w:rsidR="005F375F" w:rsidRDefault="005F375F" w:rsidP="00CC45A6"/>
          <w:p w14:paraId="66DFEFE6" w14:textId="77777777" w:rsidR="005F375F" w:rsidRDefault="005F375F" w:rsidP="00CC45A6">
            <w:r>
              <w:t>a) 1700 – 2200 kgm</w:t>
            </w:r>
            <w:r>
              <w:rPr>
                <w:vertAlign w:val="superscript"/>
              </w:rPr>
              <w:t>-3</w:t>
            </w:r>
          </w:p>
          <w:p w14:paraId="380332A2" w14:textId="77777777" w:rsidR="005F375F" w:rsidRDefault="005F375F" w:rsidP="00CC45A6">
            <w:r>
              <w:t>b) 2900 – 3200 kgm</w:t>
            </w:r>
            <w:r>
              <w:rPr>
                <w:vertAlign w:val="superscript"/>
              </w:rPr>
              <w:t>-3</w:t>
            </w:r>
          </w:p>
          <w:p w14:paraId="6DBA2FCA" w14:textId="77777777" w:rsidR="005F375F" w:rsidRDefault="005F375F" w:rsidP="00CC45A6">
            <w:pPr>
              <w:rPr>
                <w:color w:val="FF0000"/>
              </w:rPr>
            </w:pPr>
          </w:p>
          <w:p w14:paraId="1AC84867" w14:textId="77777777" w:rsidR="005F375F" w:rsidRDefault="005F375F" w:rsidP="00CC45A6">
            <w:pPr>
              <w:rPr>
                <w:color w:val="FF0000"/>
              </w:rPr>
            </w:pPr>
          </w:p>
          <w:p w14:paraId="108E602D" w14:textId="77777777" w:rsidR="005F375F" w:rsidRDefault="005F375F" w:rsidP="00CC45A6">
            <w:pPr>
              <w:rPr>
                <w:color w:val="FF0000"/>
              </w:rPr>
            </w:pPr>
          </w:p>
          <w:p w14:paraId="410C6023" w14:textId="77777777" w:rsidR="005F375F" w:rsidRDefault="005F375F" w:rsidP="00CC45A6">
            <w:pPr>
              <w:rPr>
                <w:color w:val="FF0000"/>
              </w:rPr>
            </w:pPr>
          </w:p>
          <w:p w14:paraId="12D0E4A0" w14:textId="77777777" w:rsidR="005F375F" w:rsidRDefault="005F375F" w:rsidP="00CC45A6">
            <w:pPr>
              <w:rPr>
                <w:color w:val="FF0000"/>
              </w:rPr>
            </w:pPr>
          </w:p>
          <w:p w14:paraId="72DF93A8" w14:textId="77777777" w:rsidR="005F375F" w:rsidRDefault="005F375F" w:rsidP="00CC45A6">
            <w:pPr>
              <w:rPr>
                <w:color w:val="FF0000"/>
              </w:rPr>
            </w:pPr>
          </w:p>
          <w:p w14:paraId="56937458" w14:textId="200CD526" w:rsidR="005F375F" w:rsidRPr="000F0A5F" w:rsidRDefault="00366CC6" w:rsidP="00CC45A6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5F375F" w:rsidRPr="000F0A5F">
              <w:rPr>
                <w:color w:val="FF0000"/>
              </w:rPr>
              <w:t xml:space="preserve">právná odpověď: </w:t>
            </w:r>
            <w:r w:rsidR="005F375F">
              <w:rPr>
                <w:color w:val="FF0000"/>
              </w:rPr>
              <w:t>a)</w:t>
            </w:r>
          </w:p>
          <w:p w14:paraId="71E33D3E" w14:textId="77777777" w:rsidR="005F375F" w:rsidRDefault="005F375F" w:rsidP="00CC45A6"/>
        </w:tc>
        <w:tc>
          <w:tcPr>
            <w:tcW w:w="4592" w:type="dxa"/>
          </w:tcPr>
          <w:p w14:paraId="35B1553B" w14:textId="1F184CA2" w:rsidR="005F375F" w:rsidRPr="005B3509" w:rsidRDefault="005F375F" w:rsidP="00CC45A6">
            <w:r w:rsidRPr="005B3509">
              <w:lastRenderedPageBreak/>
              <w:t xml:space="preserve">8. Dvě </w:t>
            </w:r>
            <w:proofErr w:type="spellStart"/>
            <w:r w:rsidRPr="005B3509">
              <w:t>Mohrovy</w:t>
            </w:r>
            <w:proofErr w:type="spellEnd"/>
            <w:r w:rsidRPr="005B3509">
              <w:t xml:space="preserve"> kružnice </w:t>
            </w:r>
            <w:r w:rsidR="005B3509" w:rsidRPr="005B3509">
              <w:t>totálního a efektivního stavu napjatosti 100% saturované zeminy</w:t>
            </w:r>
            <w:r w:rsidRPr="005B3509">
              <w:t xml:space="preserve"> mají:</w:t>
            </w:r>
          </w:p>
          <w:p w14:paraId="6F1F8CE0" w14:textId="77777777" w:rsidR="005F375F" w:rsidRPr="005B3509" w:rsidRDefault="005F375F" w:rsidP="00CC45A6"/>
          <w:p w14:paraId="286C626A" w14:textId="77777777" w:rsidR="005F375F" w:rsidRPr="005B3509" w:rsidRDefault="005F375F" w:rsidP="00CC45A6">
            <w:r w:rsidRPr="005B3509">
              <w:t>a) stejný střed, jiný poloměr</w:t>
            </w:r>
          </w:p>
          <w:p w14:paraId="61084BDB" w14:textId="77777777" w:rsidR="005F375F" w:rsidRPr="005B3509" w:rsidRDefault="005F375F" w:rsidP="00CC45A6">
            <w:r w:rsidRPr="005B3509">
              <w:t>b) stejný poloměr, ale jsou posunuty na ose normálových napětí o hodnotu neutrálního napětí</w:t>
            </w:r>
          </w:p>
          <w:p w14:paraId="1652F81D" w14:textId="77777777" w:rsidR="005F375F" w:rsidRPr="005B3509" w:rsidRDefault="005F375F" w:rsidP="00CC45A6">
            <w:r w:rsidRPr="005B3509">
              <w:t>c) stejný poloměr, ale jsou posunuty na ose normálových napětí o hodnotu efektivního napětí</w:t>
            </w:r>
          </w:p>
          <w:p w14:paraId="08052510" w14:textId="77777777" w:rsidR="005F375F" w:rsidRPr="005B3509" w:rsidRDefault="005F375F" w:rsidP="00CC45A6"/>
          <w:p w14:paraId="486B96F3" w14:textId="3C4350DE" w:rsidR="005F375F" w:rsidRPr="005B3509" w:rsidRDefault="00366CC6" w:rsidP="00CC45A6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5F375F" w:rsidRPr="005B3509">
              <w:rPr>
                <w:color w:val="FF0000"/>
              </w:rPr>
              <w:t>právná odpověď: b)</w:t>
            </w:r>
          </w:p>
        </w:tc>
        <w:tc>
          <w:tcPr>
            <w:tcW w:w="4592" w:type="dxa"/>
          </w:tcPr>
          <w:p w14:paraId="628AD4B2" w14:textId="4BC9DD84" w:rsidR="005F375F" w:rsidRPr="005B3509" w:rsidRDefault="005F375F" w:rsidP="00CC45A6">
            <w:r w:rsidRPr="005B3509">
              <w:lastRenderedPageBreak/>
              <w:t xml:space="preserve">9. </w:t>
            </w:r>
            <w:r w:rsidR="00925215" w:rsidRPr="005B3509">
              <w:t>Únosnost a deformace</w:t>
            </w:r>
            <w:r w:rsidRPr="005B3509">
              <w:t xml:space="preserve"> jemnozrnných </w:t>
            </w:r>
            <w:r w:rsidR="008006A0" w:rsidRPr="005B3509">
              <w:t xml:space="preserve">plastických </w:t>
            </w:r>
            <w:r w:rsidRPr="005B3509">
              <w:t>zemin:</w:t>
            </w:r>
          </w:p>
          <w:p w14:paraId="030EAA80" w14:textId="77777777" w:rsidR="005F375F" w:rsidRPr="005B3509" w:rsidRDefault="005F375F" w:rsidP="00CC45A6"/>
          <w:p w14:paraId="64AFB150" w14:textId="77777777" w:rsidR="005F375F" w:rsidRPr="005B3509" w:rsidRDefault="005F375F" w:rsidP="00CC45A6">
            <w:pPr>
              <w:pStyle w:val="Odstavecseseznamem"/>
              <w:numPr>
                <w:ilvl w:val="0"/>
                <w:numId w:val="3"/>
              </w:numPr>
            </w:pPr>
            <w:r w:rsidRPr="005B3509">
              <w:t>závisí na vlhkosti zeminy</w:t>
            </w:r>
          </w:p>
          <w:p w14:paraId="4332287A" w14:textId="77777777" w:rsidR="005F375F" w:rsidRPr="005B3509" w:rsidRDefault="005F375F" w:rsidP="00CC45A6">
            <w:pPr>
              <w:pStyle w:val="Odstavecseseznamem"/>
              <w:numPr>
                <w:ilvl w:val="0"/>
                <w:numId w:val="3"/>
              </w:numPr>
            </w:pPr>
            <w:r w:rsidRPr="005B3509">
              <w:t>nezávisí na vlhkosti zeminy</w:t>
            </w:r>
          </w:p>
          <w:p w14:paraId="764795B3" w14:textId="77777777" w:rsidR="005F375F" w:rsidRPr="005B3509" w:rsidRDefault="005F375F" w:rsidP="00CC45A6">
            <w:pPr>
              <w:ind w:left="360"/>
            </w:pPr>
          </w:p>
          <w:p w14:paraId="3346FBE0" w14:textId="77777777" w:rsidR="005F375F" w:rsidRPr="005B3509" w:rsidRDefault="005F375F" w:rsidP="00CC45A6">
            <w:pPr>
              <w:pStyle w:val="Odstavecseseznamem"/>
            </w:pPr>
          </w:p>
          <w:p w14:paraId="45397FFD" w14:textId="77777777" w:rsidR="005F375F" w:rsidRPr="005B3509" w:rsidRDefault="005F375F" w:rsidP="00CC45A6">
            <w:pPr>
              <w:pStyle w:val="Odstavecseseznamem"/>
            </w:pPr>
          </w:p>
          <w:p w14:paraId="49EFEEEB" w14:textId="77777777" w:rsidR="005F375F" w:rsidRPr="005B3509" w:rsidRDefault="005F375F" w:rsidP="00CC45A6">
            <w:pPr>
              <w:pStyle w:val="Odstavecseseznamem"/>
            </w:pPr>
          </w:p>
          <w:p w14:paraId="14AD7754" w14:textId="77777777" w:rsidR="005F375F" w:rsidRPr="005B3509" w:rsidRDefault="005F375F" w:rsidP="00CC45A6">
            <w:pPr>
              <w:pStyle w:val="Odstavecseseznamem"/>
            </w:pPr>
          </w:p>
          <w:p w14:paraId="5DC78FB4" w14:textId="77777777" w:rsidR="005F375F" w:rsidRPr="005B3509" w:rsidRDefault="005F375F" w:rsidP="00CC45A6">
            <w:pPr>
              <w:pStyle w:val="Odstavecseseznamem"/>
            </w:pPr>
          </w:p>
          <w:p w14:paraId="195261D6" w14:textId="07B6D225" w:rsidR="005F375F" w:rsidRPr="005B3509" w:rsidRDefault="00366CC6" w:rsidP="00CC45A6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5F375F" w:rsidRPr="005B3509">
              <w:rPr>
                <w:color w:val="FF0000"/>
              </w:rPr>
              <w:t>právná odpověď: a)</w:t>
            </w:r>
          </w:p>
          <w:p w14:paraId="087FFBC7" w14:textId="77777777" w:rsidR="005F375F" w:rsidRPr="005B3509" w:rsidRDefault="005F375F" w:rsidP="00CC45A6">
            <w:pPr>
              <w:pStyle w:val="Odstavecseseznamem"/>
            </w:pPr>
          </w:p>
        </w:tc>
      </w:tr>
      <w:tr w:rsidR="005F375F" w14:paraId="5CCC5574" w14:textId="77777777" w:rsidTr="005F375F">
        <w:tc>
          <w:tcPr>
            <w:tcW w:w="4592" w:type="dxa"/>
          </w:tcPr>
          <w:p w14:paraId="381A103F" w14:textId="77777777" w:rsidR="005F375F" w:rsidRDefault="005F375F" w:rsidP="00CC45A6">
            <w:r>
              <w:lastRenderedPageBreak/>
              <w:t>10. Jaké typy odkryvných prací můžeme využít ke zjištění litologického profilu a popisu horninové hmoty v základové půdě?</w:t>
            </w:r>
          </w:p>
          <w:p w14:paraId="5AEE1541" w14:textId="77777777" w:rsidR="005F375F" w:rsidRDefault="005F375F" w:rsidP="00CC45A6"/>
          <w:p w14:paraId="7AB24CAE" w14:textId="77777777" w:rsidR="005F375F" w:rsidRDefault="005F375F" w:rsidP="00CC45A6">
            <w:r>
              <w:t>a)  Vrty, kopané sondy, průzkumné rýhy</w:t>
            </w:r>
          </w:p>
          <w:p w14:paraId="2534A8E5" w14:textId="77777777" w:rsidR="005F375F" w:rsidRDefault="005F375F" w:rsidP="00CC45A6">
            <w:r>
              <w:t>b)  Měření bez přímého zásahu do horninového prostředí</w:t>
            </w:r>
          </w:p>
          <w:p w14:paraId="7040326E" w14:textId="77777777" w:rsidR="005F375F" w:rsidRDefault="005F375F" w:rsidP="00CC45A6">
            <w:r>
              <w:t>c)  Metody dálkového průzkumu Země</w:t>
            </w:r>
          </w:p>
          <w:p w14:paraId="69DB8C9C" w14:textId="77777777" w:rsidR="005F375F" w:rsidRDefault="005F375F" w:rsidP="00CC45A6"/>
          <w:p w14:paraId="26AE372E" w14:textId="77777777" w:rsidR="005F375F" w:rsidRDefault="005F375F" w:rsidP="00CC45A6">
            <w:r w:rsidRPr="009776F6">
              <w:rPr>
                <w:color w:val="FF0000"/>
              </w:rPr>
              <w:t xml:space="preserve">Správná odpověď: </w:t>
            </w:r>
            <w:r>
              <w:rPr>
                <w:color w:val="FF0000"/>
              </w:rPr>
              <w:t>a</w:t>
            </w:r>
            <w:r w:rsidRPr="009776F6">
              <w:rPr>
                <w:color w:val="FF0000"/>
              </w:rPr>
              <w:t>)</w:t>
            </w:r>
          </w:p>
        </w:tc>
        <w:tc>
          <w:tcPr>
            <w:tcW w:w="4592" w:type="dxa"/>
          </w:tcPr>
          <w:p w14:paraId="0487B8E1" w14:textId="77777777" w:rsidR="005F375F" w:rsidRDefault="005F375F" w:rsidP="00CC45A6">
            <w:r>
              <w:t>11. Jaká je propustnost ve štěrcích?</w:t>
            </w:r>
          </w:p>
          <w:p w14:paraId="65CC490E" w14:textId="77777777" w:rsidR="005F375F" w:rsidRDefault="005F375F" w:rsidP="00CC45A6"/>
          <w:p w14:paraId="691B9C90" w14:textId="77777777" w:rsidR="005F375F" w:rsidRDefault="005F375F" w:rsidP="00CC45A6">
            <w:r>
              <w:t>a)</w:t>
            </w:r>
            <w:r>
              <w:tab/>
              <w:t>Puklinová</w:t>
            </w:r>
          </w:p>
          <w:p w14:paraId="63523187" w14:textId="77777777" w:rsidR="005F375F" w:rsidRDefault="005F375F" w:rsidP="00CC45A6">
            <w:r>
              <w:t>b)</w:t>
            </w:r>
            <w:r>
              <w:tab/>
              <w:t>Průlinová</w:t>
            </w:r>
          </w:p>
          <w:p w14:paraId="6342F37D" w14:textId="77777777" w:rsidR="005F375F" w:rsidRDefault="005F375F" w:rsidP="00CC45A6">
            <w:r>
              <w:t>c)</w:t>
            </w:r>
            <w:r>
              <w:tab/>
              <w:t>Krasová</w:t>
            </w:r>
          </w:p>
          <w:p w14:paraId="1A83EE62" w14:textId="77777777" w:rsidR="005F375F" w:rsidRDefault="005F375F" w:rsidP="00CC45A6"/>
          <w:p w14:paraId="525CF5A0" w14:textId="77777777" w:rsidR="005F375F" w:rsidRDefault="005F375F" w:rsidP="00CC45A6"/>
          <w:p w14:paraId="5347D4AA" w14:textId="77777777" w:rsidR="005F375F" w:rsidRDefault="005F375F" w:rsidP="00CC45A6"/>
          <w:p w14:paraId="05B659EC" w14:textId="77777777" w:rsidR="005F375F" w:rsidRDefault="005F375F" w:rsidP="00CC45A6"/>
          <w:p w14:paraId="3FA4763F" w14:textId="77777777" w:rsidR="005F375F" w:rsidRDefault="005F375F" w:rsidP="00CC45A6">
            <w:r w:rsidRPr="009776F6">
              <w:rPr>
                <w:color w:val="FF0000"/>
              </w:rPr>
              <w:t xml:space="preserve">Správná odpověď: </w:t>
            </w:r>
            <w:r>
              <w:rPr>
                <w:color w:val="FF0000"/>
              </w:rPr>
              <w:t>b</w:t>
            </w:r>
            <w:r w:rsidRPr="009776F6">
              <w:rPr>
                <w:color w:val="FF0000"/>
              </w:rPr>
              <w:t>)</w:t>
            </w:r>
          </w:p>
        </w:tc>
        <w:tc>
          <w:tcPr>
            <w:tcW w:w="4592" w:type="dxa"/>
          </w:tcPr>
          <w:p w14:paraId="23591B9E" w14:textId="77777777" w:rsidR="005F375F" w:rsidRDefault="005F375F" w:rsidP="00CC45A6">
            <w:r>
              <w:t>12. Základní typy svahových pohybů jsou:</w:t>
            </w:r>
          </w:p>
          <w:p w14:paraId="2C852FE0" w14:textId="77777777" w:rsidR="005F375F" w:rsidRDefault="005F375F" w:rsidP="00CC45A6"/>
          <w:p w14:paraId="0C8A760D" w14:textId="77777777" w:rsidR="005F375F" w:rsidRDefault="005F375F" w:rsidP="00CC45A6">
            <w:r>
              <w:t>a)</w:t>
            </w:r>
            <w:r>
              <w:tab/>
              <w:t>Plazení, sesouvání, tečení, skalní řícení</w:t>
            </w:r>
          </w:p>
          <w:p w14:paraId="36DF83C0" w14:textId="77777777" w:rsidR="005F375F" w:rsidRDefault="005F375F" w:rsidP="00CC45A6">
            <w:r>
              <w:t>b)</w:t>
            </w:r>
            <w:r>
              <w:tab/>
              <w:t>Pouze sesouvání a řícení</w:t>
            </w:r>
          </w:p>
          <w:p w14:paraId="37CE2AFA" w14:textId="77777777" w:rsidR="005F375F" w:rsidRDefault="005F375F" w:rsidP="00CC45A6">
            <w:r>
              <w:t>c)</w:t>
            </w:r>
            <w:r>
              <w:tab/>
              <w:t>Sedání základové půdy na svazích</w:t>
            </w:r>
          </w:p>
          <w:p w14:paraId="7B538492" w14:textId="77777777" w:rsidR="005F375F" w:rsidRDefault="005F375F" w:rsidP="00CC45A6"/>
          <w:p w14:paraId="4E11C761" w14:textId="77777777" w:rsidR="005F375F" w:rsidRDefault="005F375F" w:rsidP="00CC45A6"/>
          <w:p w14:paraId="1B1AB546" w14:textId="77777777" w:rsidR="005F375F" w:rsidRDefault="005F375F" w:rsidP="00CC45A6"/>
          <w:p w14:paraId="6AA8FA85" w14:textId="77777777" w:rsidR="005F375F" w:rsidRDefault="005F375F" w:rsidP="00CC45A6"/>
          <w:p w14:paraId="6F9FB414" w14:textId="77777777" w:rsidR="005F375F" w:rsidRDefault="005F375F" w:rsidP="00CC45A6">
            <w:r w:rsidRPr="009776F6">
              <w:rPr>
                <w:color w:val="FF0000"/>
              </w:rPr>
              <w:t xml:space="preserve">Správná odpověď: </w:t>
            </w:r>
            <w:r>
              <w:rPr>
                <w:color w:val="FF0000"/>
              </w:rPr>
              <w:t>a</w:t>
            </w:r>
            <w:r w:rsidRPr="009776F6">
              <w:rPr>
                <w:color w:val="FF0000"/>
              </w:rPr>
              <w:t>)</w:t>
            </w:r>
          </w:p>
        </w:tc>
      </w:tr>
      <w:tr w:rsidR="005F375F" w14:paraId="5B109266" w14:textId="77777777" w:rsidTr="005F375F">
        <w:tc>
          <w:tcPr>
            <w:tcW w:w="4592" w:type="dxa"/>
          </w:tcPr>
          <w:p w14:paraId="25F73C74" w14:textId="37E1BCE9" w:rsidR="005F375F" w:rsidRDefault="005F375F" w:rsidP="00CC45A6">
            <w:r>
              <w:t xml:space="preserve">13. Která metoda úpravy </w:t>
            </w:r>
            <w:r w:rsidRPr="00746342">
              <w:t xml:space="preserve">zemin je </w:t>
            </w:r>
            <w:r w:rsidR="00746342">
              <w:t xml:space="preserve">nepostradatelná </w:t>
            </w:r>
            <w:r>
              <w:t>při výstavbě násypů dopravních komunikací?</w:t>
            </w:r>
            <w:r>
              <w:br/>
            </w:r>
            <w:r>
              <w:br/>
              <w:t>a) hutnění</w:t>
            </w:r>
            <w:r>
              <w:br/>
              <w:t>b) vyztužování</w:t>
            </w:r>
            <w:r>
              <w:br/>
              <w:t>c) odvodnění</w:t>
            </w:r>
          </w:p>
          <w:p w14:paraId="18D6E48B" w14:textId="77777777" w:rsidR="005F375F" w:rsidRDefault="005F375F" w:rsidP="00CC45A6"/>
          <w:p w14:paraId="070A5708" w14:textId="77777777" w:rsidR="005F375F" w:rsidRDefault="005F375F" w:rsidP="00CC45A6"/>
          <w:p w14:paraId="32B979AA" w14:textId="77777777" w:rsidR="005F375F" w:rsidRDefault="005F375F" w:rsidP="00CC45A6"/>
          <w:p w14:paraId="107D4B99" w14:textId="77777777" w:rsidR="005F375F" w:rsidRDefault="005F375F" w:rsidP="00CC45A6">
            <w:r w:rsidRPr="009776F6">
              <w:rPr>
                <w:color w:val="FF0000"/>
              </w:rPr>
              <w:t xml:space="preserve">Správná odpověď: </w:t>
            </w:r>
            <w:r>
              <w:rPr>
                <w:color w:val="FF0000"/>
              </w:rPr>
              <w:t>a</w:t>
            </w:r>
            <w:r w:rsidRPr="009776F6">
              <w:rPr>
                <w:color w:val="FF0000"/>
              </w:rPr>
              <w:t>)</w:t>
            </w:r>
          </w:p>
        </w:tc>
        <w:tc>
          <w:tcPr>
            <w:tcW w:w="4592" w:type="dxa"/>
          </w:tcPr>
          <w:p w14:paraId="31C9E215" w14:textId="71697C8A" w:rsidR="005F375F" w:rsidRDefault="005F375F" w:rsidP="00CC45A6">
            <w:r>
              <w:t>14. Účelem hutnění je:</w:t>
            </w:r>
            <w:r>
              <w:br/>
            </w:r>
            <w:r>
              <w:br/>
            </w:r>
            <w:r>
              <w:br/>
              <w:t xml:space="preserve">a) </w:t>
            </w:r>
            <w:r w:rsidRPr="00746342">
              <w:t>změna</w:t>
            </w:r>
            <w:r>
              <w:t xml:space="preserve"> vlhkosti</w:t>
            </w:r>
            <w:r>
              <w:br/>
              <w:t xml:space="preserve">b) </w:t>
            </w:r>
            <w:r w:rsidR="00746342">
              <w:t>snížení</w:t>
            </w:r>
            <w:r>
              <w:t xml:space="preserve"> pórovitosti</w:t>
            </w:r>
            <w:r>
              <w:br/>
              <w:t>c) změna křivky zrnitosti</w:t>
            </w:r>
          </w:p>
          <w:p w14:paraId="28F30DA2" w14:textId="77777777" w:rsidR="005F375F" w:rsidRDefault="005F375F" w:rsidP="00CC45A6"/>
          <w:p w14:paraId="0F5EB6B4" w14:textId="77777777" w:rsidR="005F375F" w:rsidRDefault="005F375F" w:rsidP="00CC45A6"/>
          <w:p w14:paraId="3F93C95E" w14:textId="77777777" w:rsidR="005F375F" w:rsidRDefault="005F375F" w:rsidP="00CC45A6"/>
          <w:p w14:paraId="23A0FAE9" w14:textId="77777777" w:rsidR="005F375F" w:rsidRDefault="005F375F" w:rsidP="00CC45A6"/>
          <w:p w14:paraId="71C6755D" w14:textId="77777777" w:rsidR="005F375F" w:rsidRDefault="005F375F" w:rsidP="00CC45A6">
            <w:r w:rsidRPr="009776F6">
              <w:rPr>
                <w:color w:val="FF0000"/>
              </w:rPr>
              <w:t xml:space="preserve">Správná odpověď: </w:t>
            </w:r>
            <w:r>
              <w:rPr>
                <w:color w:val="FF0000"/>
              </w:rPr>
              <w:t>b</w:t>
            </w:r>
            <w:r w:rsidRPr="009776F6">
              <w:rPr>
                <w:color w:val="FF0000"/>
              </w:rPr>
              <w:t>)</w:t>
            </w:r>
          </w:p>
        </w:tc>
        <w:tc>
          <w:tcPr>
            <w:tcW w:w="4592" w:type="dxa"/>
          </w:tcPr>
          <w:p w14:paraId="59971BF2" w14:textId="1518021C" w:rsidR="00746342" w:rsidRDefault="005F375F" w:rsidP="00746342">
            <w:r>
              <w:t>15. Konsolidace 100% saturovaných plastických zemin je ukončena:</w:t>
            </w:r>
            <w:r>
              <w:br/>
            </w:r>
            <w:r>
              <w:br/>
              <w:t>a) okamžitě pro vykonání příslušných operací a opatření</w:t>
            </w:r>
            <w:r>
              <w:br/>
            </w:r>
            <w:r w:rsidRPr="008D2BFA">
              <w:t>b) po určitém čase, potřebném pro jejich odvodnění a snížení stupně saturace</w:t>
            </w:r>
            <w:r w:rsidRPr="008D2BFA">
              <w:br/>
            </w:r>
            <w:r>
              <w:t>c) po uplynutí doby nezbytné pro úplnou disipaci přírůstku pórového tlaku</w:t>
            </w:r>
          </w:p>
          <w:p w14:paraId="5515B4ED" w14:textId="77777777" w:rsidR="00746342" w:rsidRDefault="00746342" w:rsidP="00746342"/>
          <w:p w14:paraId="14CB6C90" w14:textId="6E8EB049" w:rsidR="005F375F" w:rsidRDefault="005B3509" w:rsidP="00746342">
            <w:r>
              <w:rPr>
                <w:color w:val="FF0000"/>
              </w:rPr>
              <w:t xml:space="preserve">Správná </w:t>
            </w:r>
            <w:r w:rsidR="005F375F" w:rsidRPr="009776F6">
              <w:rPr>
                <w:color w:val="FF0000"/>
              </w:rPr>
              <w:t xml:space="preserve">odpověď: </w:t>
            </w:r>
            <w:r w:rsidR="005F375F">
              <w:rPr>
                <w:color w:val="FF0000"/>
              </w:rPr>
              <w:t>c</w:t>
            </w:r>
            <w:r w:rsidR="005F375F" w:rsidRPr="009776F6">
              <w:rPr>
                <w:color w:val="FF0000"/>
              </w:rPr>
              <w:t>)</w:t>
            </w:r>
          </w:p>
        </w:tc>
      </w:tr>
      <w:tr w:rsidR="005F375F" w14:paraId="7B0E2B8B" w14:textId="77777777" w:rsidTr="005F375F">
        <w:tc>
          <w:tcPr>
            <w:tcW w:w="4592" w:type="dxa"/>
          </w:tcPr>
          <w:p w14:paraId="25CD34D7" w14:textId="77777777" w:rsidR="005F375F" w:rsidRDefault="005F375F" w:rsidP="00CC45A6">
            <w:r>
              <w:t xml:space="preserve">16. Jak se dělí podzemní stavby dle způsobu výstavby? </w:t>
            </w:r>
          </w:p>
          <w:p w14:paraId="4C70D127" w14:textId="77777777" w:rsidR="005F375F" w:rsidRDefault="005F375F" w:rsidP="00CC45A6"/>
          <w:p w14:paraId="1F14B616" w14:textId="77777777" w:rsidR="005F375F" w:rsidRDefault="005F375F" w:rsidP="00CC45A6">
            <w:r w:rsidRPr="00E66ADE">
              <w:rPr>
                <w:color w:val="FF0000"/>
              </w:rPr>
              <w:t>Správná odpověď: Ražené, hloubené, kombinované, speciálně budované</w:t>
            </w:r>
          </w:p>
        </w:tc>
        <w:tc>
          <w:tcPr>
            <w:tcW w:w="4592" w:type="dxa"/>
          </w:tcPr>
          <w:p w14:paraId="789A3990" w14:textId="77777777" w:rsidR="005F375F" w:rsidRDefault="005F375F" w:rsidP="00CC45A6">
            <w:r>
              <w:t xml:space="preserve">17. Jaké jsou základní zásady Nové rakouské tunelovací metody? </w:t>
            </w:r>
          </w:p>
          <w:p w14:paraId="4F9F45C5" w14:textId="77777777" w:rsidR="005F375F" w:rsidRDefault="005F375F" w:rsidP="00CC45A6"/>
          <w:p w14:paraId="56E9EADA" w14:textId="730DCF7C" w:rsidR="005F375F" w:rsidRPr="00E66ADE" w:rsidRDefault="005F375F" w:rsidP="00CC45A6">
            <w:pPr>
              <w:rPr>
                <w:color w:val="FF0000"/>
              </w:rPr>
            </w:pPr>
            <w:r w:rsidRPr="00E66ADE">
              <w:rPr>
                <w:color w:val="FF0000"/>
              </w:rPr>
              <w:t xml:space="preserve">Správná odpověď: Využití </w:t>
            </w:r>
            <w:r>
              <w:rPr>
                <w:color w:val="FF0000"/>
              </w:rPr>
              <w:t>nosné funkce</w:t>
            </w:r>
            <w:r w:rsidRPr="00E66ADE">
              <w:rPr>
                <w:color w:val="FF0000"/>
              </w:rPr>
              <w:t xml:space="preserve"> horninového masívu, primární ostění s použitím stříkaného betonu, geotechnický monitoring, vliv času instalace výztuže</w:t>
            </w:r>
          </w:p>
          <w:p w14:paraId="66E38AEE" w14:textId="77777777" w:rsidR="005F375F" w:rsidRDefault="005F375F" w:rsidP="00CC45A6"/>
        </w:tc>
        <w:tc>
          <w:tcPr>
            <w:tcW w:w="4592" w:type="dxa"/>
          </w:tcPr>
          <w:p w14:paraId="4255AF37" w14:textId="77777777" w:rsidR="005F375F" w:rsidRDefault="005F375F" w:rsidP="00CC45A6">
            <w:r>
              <w:lastRenderedPageBreak/>
              <w:t xml:space="preserve">18. Jaký je zásadní rozdíl v pohybu stroje TBM a tunelovacím štítem? </w:t>
            </w:r>
          </w:p>
          <w:p w14:paraId="6C2FBA41" w14:textId="77777777" w:rsidR="005F375F" w:rsidRDefault="005F375F" w:rsidP="00CC45A6"/>
          <w:p w14:paraId="7E093151" w14:textId="77777777" w:rsidR="005F375F" w:rsidRPr="00E66ADE" w:rsidRDefault="005F375F" w:rsidP="00CC45A6">
            <w:pPr>
              <w:rPr>
                <w:color w:val="FF0000"/>
              </w:rPr>
            </w:pPr>
            <w:r w:rsidRPr="00E66ADE">
              <w:rPr>
                <w:color w:val="FF0000"/>
              </w:rPr>
              <w:t xml:space="preserve">Správná odpověď: Tunelovací stroj využívá boky výrubu, tunelovací štít se </w:t>
            </w:r>
            <w:proofErr w:type="spellStart"/>
            <w:r w:rsidRPr="00E66ADE">
              <w:rPr>
                <w:color w:val="FF0000"/>
              </w:rPr>
              <w:t>odtláčí</w:t>
            </w:r>
            <w:proofErr w:type="spellEnd"/>
            <w:r w:rsidRPr="00E66ADE">
              <w:rPr>
                <w:color w:val="FF0000"/>
              </w:rPr>
              <w:t xml:space="preserve"> od ostění</w:t>
            </w:r>
          </w:p>
          <w:p w14:paraId="41B5EB3C" w14:textId="77777777" w:rsidR="005F375F" w:rsidRDefault="005F375F" w:rsidP="00CC45A6"/>
        </w:tc>
      </w:tr>
      <w:tr w:rsidR="005F375F" w14:paraId="3662013F" w14:textId="77777777" w:rsidTr="005F375F">
        <w:tc>
          <w:tcPr>
            <w:tcW w:w="4592" w:type="dxa"/>
          </w:tcPr>
          <w:p w14:paraId="69A97006" w14:textId="77777777" w:rsidR="005F375F" w:rsidRDefault="005F375F" w:rsidP="00CC45A6">
            <w:r>
              <w:lastRenderedPageBreak/>
              <w:t>19. Popište schéma elektrické rozbušky, pojmenujte její základní části (1-5).</w:t>
            </w:r>
          </w:p>
          <w:p w14:paraId="243B9230" w14:textId="77777777" w:rsidR="005F375F" w:rsidRDefault="005F375F" w:rsidP="00CC45A6">
            <w:r>
              <w:rPr>
                <w:noProof/>
                <w:lang w:eastAsia="cs-CZ"/>
              </w:rPr>
              <w:drawing>
                <wp:inline distT="0" distB="0" distL="0" distR="0" wp14:anchorId="08130423" wp14:editId="5C9262AB">
                  <wp:extent cx="1857375" cy="579437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802" cy="60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40685" w14:textId="77777777" w:rsidR="005F375F" w:rsidRDefault="005F375F" w:rsidP="00CC45A6"/>
          <w:p w14:paraId="445ACFF1" w14:textId="77777777" w:rsidR="005F375F" w:rsidRPr="009776F6" w:rsidRDefault="005F375F" w:rsidP="00CC45A6">
            <w:pPr>
              <w:rPr>
                <w:color w:val="FF0000"/>
              </w:rPr>
            </w:pPr>
            <w:r w:rsidRPr="009776F6">
              <w:rPr>
                <w:color w:val="FF0000"/>
              </w:rPr>
              <w:t xml:space="preserve">Správná odpověď: </w:t>
            </w:r>
          </w:p>
          <w:p w14:paraId="6AE83028" w14:textId="77777777" w:rsidR="005F375F" w:rsidRPr="009776F6" w:rsidRDefault="005F375F" w:rsidP="00CC45A6">
            <w:pPr>
              <w:rPr>
                <w:color w:val="FF0000"/>
              </w:rPr>
            </w:pPr>
            <w:r w:rsidRPr="009776F6">
              <w:rPr>
                <w:color w:val="FF0000"/>
              </w:rPr>
              <w:t>1 – přívodní vodiče</w:t>
            </w:r>
          </w:p>
          <w:p w14:paraId="688C660A" w14:textId="77777777" w:rsidR="005F375F" w:rsidRPr="009776F6" w:rsidRDefault="005F375F" w:rsidP="00CC45A6">
            <w:pPr>
              <w:rPr>
                <w:color w:val="FF0000"/>
              </w:rPr>
            </w:pPr>
            <w:r w:rsidRPr="009776F6">
              <w:rPr>
                <w:color w:val="FF0000"/>
              </w:rPr>
              <w:t>2 – el. pilule/palník</w:t>
            </w:r>
          </w:p>
          <w:p w14:paraId="6D33830B" w14:textId="77777777" w:rsidR="005F375F" w:rsidRPr="009776F6" w:rsidRDefault="005F375F" w:rsidP="00CC45A6">
            <w:pPr>
              <w:rPr>
                <w:color w:val="FF0000"/>
              </w:rPr>
            </w:pPr>
            <w:r w:rsidRPr="009776F6">
              <w:rPr>
                <w:color w:val="FF0000"/>
              </w:rPr>
              <w:t>3 – dutinka/obal</w:t>
            </w:r>
          </w:p>
          <w:p w14:paraId="6C372F09" w14:textId="77777777" w:rsidR="005F375F" w:rsidRPr="009776F6" w:rsidRDefault="005F375F" w:rsidP="00CC45A6">
            <w:pPr>
              <w:rPr>
                <w:color w:val="FF0000"/>
              </w:rPr>
            </w:pPr>
            <w:r w:rsidRPr="009776F6">
              <w:rPr>
                <w:color w:val="FF0000"/>
              </w:rPr>
              <w:t>4 – primární slož</w:t>
            </w:r>
          </w:p>
          <w:p w14:paraId="1C1457CB" w14:textId="77777777" w:rsidR="005F375F" w:rsidRPr="009776F6" w:rsidRDefault="005F375F" w:rsidP="00CC45A6">
            <w:pPr>
              <w:rPr>
                <w:color w:val="FF0000"/>
              </w:rPr>
            </w:pPr>
            <w:r w:rsidRPr="009776F6">
              <w:rPr>
                <w:color w:val="FF0000"/>
              </w:rPr>
              <w:t>5 – sekundární slož</w:t>
            </w:r>
          </w:p>
          <w:p w14:paraId="5378D366" w14:textId="77777777" w:rsidR="005F375F" w:rsidRDefault="005F375F" w:rsidP="00CC45A6"/>
        </w:tc>
        <w:tc>
          <w:tcPr>
            <w:tcW w:w="4592" w:type="dxa"/>
          </w:tcPr>
          <w:p w14:paraId="5D52C2ED" w14:textId="77777777" w:rsidR="005F375F" w:rsidRDefault="005F375F" w:rsidP="002A13F8">
            <w:r>
              <w:t>20. Co to je kyslíková bilance, jak ji dělíme?</w:t>
            </w:r>
          </w:p>
          <w:p w14:paraId="4B0CD3E4" w14:textId="77777777" w:rsidR="005F375F" w:rsidRDefault="005F375F" w:rsidP="002A13F8"/>
          <w:p w14:paraId="4629AAD8" w14:textId="77777777" w:rsidR="005F375F" w:rsidRPr="009776F6" w:rsidRDefault="005F375F" w:rsidP="002A13F8">
            <w:pPr>
              <w:rPr>
                <w:color w:val="FF0000"/>
              </w:rPr>
            </w:pPr>
            <w:r w:rsidRPr="009776F6">
              <w:rPr>
                <w:color w:val="FF0000"/>
              </w:rPr>
              <w:t>Správná odpověď: Poměr mezi obsahem kyslíku v trhavině a obsahem nutným k dokonalému okysličení jejich základních prvků.</w:t>
            </w:r>
          </w:p>
          <w:p w14:paraId="478BF237" w14:textId="77777777" w:rsidR="005F375F" w:rsidRPr="009776F6" w:rsidRDefault="005F375F" w:rsidP="002A13F8">
            <w:pPr>
              <w:rPr>
                <w:color w:val="FF0000"/>
              </w:rPr>
            </w:pPr>
            <w:r>
              <w:rPr>
                <w:color w:val="FF0000"/>
              </w:rPr>
              <w:t>Může být: k</w:t>
            </w:r>
            <w:r w:rsidRPr="009776F6">
              <w:rPr>
                <w:color w:val="FF0000"/>
              </w:rPr>
              <w:t>ladná, záporná, nulová.</w:t>
            </w:r>
          </w:p>
          <w:p w14:paraId="5ED80856" w14:textId="77777777" w:rsidR="005F375F" w:rsidRDefault="005F375F" w:rsidP="002A13F8"/>
        </w:tc>
        <w:tc>
          <w:tcPr>
            <w:tcW w:w="4592" w:type="dxa"/>
          </w:tcPr>
          <w:p w14:paraId="20C4BBB6" w14:textId="77777777" w:rsidR="005F375F" w:rsidRDefault="005F375F" w:rsidP="00CC45A6"/>
        </w:tc>
      </w:tr>
    </w:tbl>
    <w:p w14:paraId="68D69657" w14:textId="77777777" w:rsidR="00CC68FF" w:rsidRDefault="00CC68FF"/>
    <w:p w14:paraId="0B527A40" w14:textId="77777777" w:rsidR="00CC68FF" w:rsidRDefault="005F375F">
      <w:r>
        <w:t xml:space="preserve">Odpověď na každou otázku je ohodnocena maximálně 5 body. Celkově je tedy možno získat 100 bodů. </w:t>
      </w:r>
    </w:p>
    <w:sectPr w:rsidR="00CC68FF" w:rsidSect="002801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335C"/>
    <w:multiLevelType w:val="hybridMultilevel"/>
    <w:tmpl w:val="CB503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06399"/>
    <w:multiLevelType w:val="hybridMultilevel"/>
    <w:tmpl w:val="12F8F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87A1A"/>
    <w:multiLevelType w:val="hybridMultilevel"/>
    <w:tmpl w:val="3594E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7716A"/>
    <w:multiLevelType w:val="hybridMultilevel"/>
    <w:tmpl w:val="BFD03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B65FE"/>
    <w:multiLevelType w:val="hybridMultilevel"/>
    <w:tmpl w:val="CDCC8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B48DE"/>
    <w:multiLevelType w:val="hybridMultilevel"/>
    <w:tmpl w:val="BD981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D2C"/>
    <w:multiLevelType w:val="hybridMultilevel"/>
    <w:tmpl w:val="FE465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FF"/>
    <w:rsid w:val="00072305"/>
    <w:rsid w:val="000F0A5F"/>
    <w:rsid w:val="001C1BB8"/>
    <w:rsid w:val="002801A1"/>
    <w:rsid w:val="00287B0C"/>
    <w:rsid w:val="002A13F8"/>
    <w:rsid w:val="00301CF0"/>
    <w:rsid w:val="003550F7"/>
    <w:rsid w:val="00366CC6"/>
    <w:rsid w:val="003D48F0"/>
    <w:rsid w:val="004052D4"/>
    <w:rsid w:val="004E0C93"/>
    <w:rsid w:val="005B3509"/>
    <w:rsid w:val="005F375F"/>
    <w:rsid w:val="00696DFB"/>
    <w:rsid w:val="006A0070"/>
    <w:rsid w:val="00746342"/>
    <w:rsid w:val="007A190A"/>
    <w:rsid w:val="007A6947"/>
    <w:rsid w:val="007B48C7"/>
    <w:rsid w:val="008006A0"/>
    <w:rsid w:val="008D2BFA"/>
    <w:rsid w:val="00925215"/>
    <w:rsid w:val="00926C3B"/>
    <w:rsid w:val="009776F6"/>
    <w:rsid w:val="009C7336"/>
    <w:rsid w:val="009F4A5F"/>
    <w:rsid w:val="00B81D07"/>
    <w:rsid w:val="00BB1263"/>
    <w:rsid w:val="00BC46A2"/>
    <w:rsid w:val="00CC45A6"/>
    <w:rsid w:val="00CC68FF"/>
    <w:rsid w:val="00D62D7E"/>
    <w:rsid w:val="00E66ADE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8071"/>
  <w15:chartTrackingRefBased/>
  <w15:docId w15:val="{70B5600B-FADB-416E-ADDE-60FB5E6F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hru30</dc:creator>
  <cp:keywords/>
  <dc:description/>
  <cp:lastModifiedBy>Šárka Černá</cp:lastModifiedBy>
  <cp:revision>2</cp:revision>
  <dcterms:created xsi:type="dcterms:W3CDTF">2018-12-14T07:17:00Z</dcterms:created>
  <dcterms:modified xsi:type="dcterms:W3CDTF">2018-12-14T07:17:00Z</dcterms:modified>
</cp:coreProperties>
</file>